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AD" w:rsidRDefault="003972AD" w:rsidP="00621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E9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для учебных групп </w:t>
      </w:r>
      <w:r w:rsidRPr="00186E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3471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3972AD" w:rsidRPr="00621898" w:rsidRDefault="003972AD" w:rsidP="00621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ОУД 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3972AD" w:rsidRPr="00920547" w:rsidRDefault="003972AD" w:rsidP="00920547">
      <w:pPr>
        <w:pStyle w:val="7"/>
        <w:spacing w:line="360" w:lineRule="auto"/>
        <w:jc w:val="center"/>
        <w:rPr>
          <w:b/>
          <w:bCs/>
          <w:sz w:val="28"/>
          <w:szCs w:val="28"/>
        </w:rPr>
      </w:pPr>
      <w:r w:rsidRPr="00920547">
        <w:rPr>
          <w:b/>
          <w:bCs/>
          <w:sz w:val="28"/>
          <w:szCs w:val="28"/>
        </w:rPr>
        <w:t>Практическая работа № 18</w:t>
      </w:r>
    </w:p>
    <w:p w:rsidR="003972AD" w:rsidRPr="00920547" w:rsidRDefault="003972AD" w:rsidP="009205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sz w:val="28"/>
          <w:szCs w:val="28"/>
        </w:rPr>
        <w:t>Имя числительное. Местоимение.</w:t>
      </w:r>
    </w:p>
    <w:tbl>
      <w:tblPr>
        <w:tblW w:w="0" w:type="auto"/>
        <w:tblInd w:w="-106" w:type="dxa"/>
        <w:tblLook w:val="01E0"/>
      </w:tblPr>
      <w:tblGrid>
        <w:gridCol w:w="2088"/>
        <w:gridCol w:w="7483"/>
      </w:tblGrid>
      <w:tr w:rsidR="003972AD" w:rsidRPr="00776058">
        <w:tc>
          <w:tcPr>
            <w:tcW w:w="2088" w:type="dxa"/>
          </w:tcPr>
          <w:p w:rsidR="003972AD" w:rsidRPr="00776058" w:rsidRDefault="003972A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выполнения практической работы</w:t>
            </w:r>
          </w:p>
        </w:tc>
        <w:tc>
          <w:tcPr>
            <w:tcW w:w="7483" w:type="dxa"/>
          </w:tcPr>
          <w:p w:rsidR="003972AD" w:rsidRPr="00776058" w:rsidRDefault="003972AD" w:rsidP="0092054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своить теоретический материал по   теме:  «Имя числительное.  Местоимение».</w:t>
            </w:r>
          </w:p>
          <w:p w:rsidR="003972AD" w:rsidRPr="00776058" w:rsidRDefault="003972AD" w:rsidP="0092054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 для  самопроверки.</w:t>
            </w:r>
          </w:p>
          <w:p w:rsidR="003972AD" w:rsidRPr="00776058" w:rsidRDefault="003972AD" w:rsidP="0092054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 записать задания практической работы </w:t>
            </w:r>
          </w:p>
          <w:p w:rsidR="003972AD" w:rsidRPr="00776058" w:rsidRDefault="003972AD" w:rsidP="0092054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Сдать выполненную практическую работу на проверку преподавателю.</w:t>
            </w:r>
          </w:p>
        </w:tc>
      </w:tr>
    </w:tbl>
    <w:p w:rsidR="003972AD" w:rsidRPr="00920547" w:rsidRDefault="003972AD" w:rsidP="00920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       Практиче</w:t>
      </w:r>
      <w:r>
        <w:rPr>
          <w:rFonts w:ascii="Times New Roman" w:hAnsi="Times New Roman" w:cs="Times New Roman"/>
          <w:sz w:val="28"/>
          <w:szCs w:val="28"/>
        </w:rPr>
        <w:t xml:space="preserve">ская работа «Имя числительное. </w:t>
      </w:r>
      <w:r w:rsidRPr="00920547">
        <w:rPr>
          <w:rFonts w:ascii="Times New Roman" w:hAnsi="Times New Roman" w:cs="Times New Roman"/>
          <w:sz w:val="28"/>
          <w:szCs w:val="28"/>
        </w:rPr>
        <w:t>Местоимение» содержит 5 заданий практического характера, которые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студентами письменно на отдельных листах</w:t>
      </w:r>
      <w:r w:rsidRPr="00920547">
        <w:rPr>
          <w:rFonts w:ascii="Times New Roman" w:hAnsi="Times New Roman" w:cs="Times New Roman"/>
          <w:sz w:val="28"/>
          <w:szCs w:val="28"/>
        </w:rPr>
        <w:t>. Для успешного выполнения практической работы № 18 студенты должны усвоить следующий теоретический материал.</w:t>
      </w:r>
    </w:p>
    <w:p w:rsidR="003972AD" w:rsidRPr="00920547" w:rsidRDefault="003972AD" w:rsidP="00920547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</w:p>
    <w:p w:rsidR="003972AD" w:rsidRPr="00920547" w:rsidRDefault="003972AD" w:rsidP="006218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Имя числительное– знаменательная часть речи, которая обозначает отвлеченное число, количество предметов или порядок их при счете; обладает особыми морфологическими признаками и выполняет в предложении функцию подлежащего, дополнения или определения.</w:t>
      </w:r>
    </w:p>
    <w:p w:rsidR="003972AD" w:rsidRDefault="003972AD" w:rsidP="00920547">
      <w:pPr>
        <w:tabs>
          <w:tab w:val="num" w:pos="-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Числительные отличаются от других частей речи своими лексическими значениями. Они могут называть: 1) отвлеченные, числовые понятия: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четыре, два, шесть</w:t>
      </w:r>
      <w:r w:rsidRPr="00920547">
        <w:rPr>
          <w:rFonts w:ascii="Times New Roman" w:hAnsi="Times New Roman" w:cs="Times New Roman"/>
          <w:sz w:val="28"/>
          <w:szCs w:val="28"/>
        </w:rPr>
        <w:t xml:space="preserve">; 2) определенные количества предметов, выраженных в целых или дробных числах: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три части, три четвертых поля</w:t>
      </w:r>
      <w:r w:rsidRPr="00920547">
        <w:rPr>
          <w:rFonts w:ascii="Times New Roman" w:hAnsi="Times New Roman" w:cs="Times New Roman"/>
          <w:sz w:val="28"/>
          <w:szCs w:val="28"/>
        </w:rPr>
        <w:t xml:space="preserve">; 3) совокупность сосчитанных предметов, мыслимых как единство: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трое детей, четверо суток;</w:t>
      </w:r>
      <w:r w:rsidRPr="00920547">
        <w:rPr>
          <w:rFonts w:ascii="Times New Roman" w:hAnsi="Times New Roman" w:cs="Times New Roman"/>
          <w:sz w:val="28"/>
          <w:szCs w:val="28"/>
        </w:rPr>
        <w:t xml:space="preserve"> 4) порядок предметов при счете, определяемый расстоянием от единицы: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пятый год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2AD" w:rsidRPr="00920547" w:rsidRDefault="003972AD" w:rsidP="00920547">
      <w:pPr>
        <w:tabs>
          <w:tab w:val="num" w:pos="-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Числительные своеобразны в морфологическом отношении: 1) почти все они не имеют категории числа; 2) большинство их лишено категории рода; 3) многие из них имеют особые падежные формы.</w:t>
      </w:r>
    </w:p>
    <w:p w:rsidR="003972AD" w:rsidRPr="00920547" w:rsidRDefault="003972AD" w:rsidP="00920547">
      <w:pPr>
        <w:tabs>
          <w:tab w:val="num" w:pos="-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lastRenderedPageBreak/>
        <w:t>Числительные обладают синтаксическими свойствами: 1) все они сочетаются только с существительными; 2) в именительном падеже и винительном падеже образуют вместе с существительными несвободные сочетания, которые в предложении выполняют функцию подлежащего или дополнения.</w:t>
      </w:r>
    </w:p>
    <w:p w:rsidR="003972AD" w:rsidRPr="00920547" w:rsidRDefault="003972AD" w:rsidP="00920547">
      <w:pPr>
        <w:tabs>
          <w:tab w:val="num" w:pos="-1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По значению и грамматическим свойствам числительные делятся на следующие разряды. </w:t>
      </w:r>
      <w:r w:rsidRPr="00920547">
        <w:rPr>
          <w:rFonts w:ascii="Times New Roman" w:hAnsi="Times New Roman" w:cs="Times New Roman"/>
          <w:sz w:val="28"/>
          <w:szCs w:val="28"/>
          <w:u w:val="single"/>
        </w:rPr>
        <w:t xml:space="preserve">Количественные </w:t>
      </w:r>
      <w:r w:rsidRPr="00920547">
        <w:rPr>
          <w:rFonts w:ascii="Times New Roman" w:hAnsi="Times New Roman" w:cs="Times New Roman"/>
          <w:sz w:val="28"/>
          <w:szCs w:val="28"/>
        </w:rPr>
        <w:t>числительные обозначают отвлеченные числа или количества предметов. Это основной разряд числительных. По составу количественные числительные бывают:</w:t>
      </w:r>
    </w:p>
    <w:p w:rsidR="003972AD" w:rsidRPr="00920547" w:rsidRDefault="003972AD" w:rsidP="009205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простые,</w:t>
      </w:r>
      <w:r w:rsidRPr="00920547">
        <w:rPr>
          <w:rFonts w:ascii="Times New Roman" w:hAnsi="Times New Roman" w:cs="Times New Roman"/>
          <w:sz w:val="28"/>
          <w:szCs w:val="28"/>
        </w:rPr>
        <w:t xml:space="preserve"> имеющие в своем составе один корень – с 1 до 10;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сто, сорок, тысяча, миллион, миллиард;</w:t>
      </w:r>
    </w:p>
    <w:p w:rsidR="003972AD" w:rsidRPr="00920547" w:rsidRDefault="003972AD" w:rsidP="009205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сложные с</w:t>
      </w:r>
      <w:r w:rsidRPr="00920547">
        <w:rPr>
          <w:rFonts w:ascii="Times New Roman" w:hAnsi="Times New Roman" w:cs="Times New Roman"/>
          <w:sz w:val="28"/>
          <w:szCs w:val="28"/>
        </w:rPr>
        <w:t xml:space="preserve">остоят из двух корней – с 11 до 20, названия десятков: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тридцать, пятьдесят, шестьдесят, семьдесят, восемьдесят, девяносто;</w:t>
      </w:r>
    </w:p>
    <w:p w:rsidR="003972AD" w:rsidRPr="00920547" w:rsidRDefault="003972AD" w:rsidP="0092054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 xml:space="preserve">составные, </w:t>
      </w:r>
      <w:r w:rsidRPr="00920547">
        <w:rPr>
          <w:rFonts w:ascii="Times New Roman" w:hAnsi="Times New Roman" w:cs="Times New Roman"/>
          <w:sz w:val="28"/>
          <w:szCs w:val="28"/>
        </w:rPr>
        <w:t xml:space="preserve">в состав которых входят два или несколько слов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сорок восемь, двести тридцать пять, сорок восьмой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Количественные числительные своеобразны в морфологическом отношении:</w:t>
      </w:r>
    </w:p>
    <w:p w:rsidR="003972AD" w:rsidRPr="00920547" w:rsidRDefault="003972AD" w:rsidP="00920547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не имеют категории числа (в особых случаях «один, одна, одно – одни»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одни сутки, одни сани</w:t>
      </w:r>
      <w:r w:rsidRPr="00920547">
        <w:rPr>
          <w:rFonts w:ascii="Times New Roman" w:hAnsi="Times New Roman" w:cs="Times New Roman"/>
          <w:sz w:val="28"/>
          <w:szCs w:val="28"/>
        </w:rPr>
        <w:t>);</w:t>
      </w:r>
    </w:p>
    <w:p w:rsidR="003972AD" w:rsidRPr="00920547" w:rsidRDefault="003972AD" w:rsidP="00920547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не имеют категории рода (за исключением,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один одна, одно, два – две</w:t>
      </w:r>
      <w:r w:rsidRPr="00920547">
        <w:rPr>
          <w:rFonts w:ascii="Times New Roman" w:hAnsi="Times New Roman" w:cs="Times New Roman"/>
          <w:sz w:val="28"/>
          <w:szCs w:val="28"/>
        </w:rPr>
        <w:t>);</w:t>
      </w:r>
    </w:p>
    <w:p w:rsidR="003972AD" w:rsidRPr="00920547" w:rsidRDefault="003972AD" w:rsidP="00920547">
      <w:pPr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не имеют категории одушевленности/неодушевленности (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встретил пять студентов – увидел пять домов</w:t>
      </w:r>
      <w:r w:rsidRPr="00920547">
        <w:rPr>
          <w:rFonts w:ascii="Times New Roman" w:hAnsi="Times New Roman" w:cs="Times New Roman"/>
          <w:sz w:val="28"/>
          <w:szCs w:val="28"/>
        </w:rPr>
        <w:t>).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тысяча, миллиард, миллион</w:t>
      </w:r>
      <w:r w:rsidRPr="00920547">
        <w:rPr>
          <w:rFonts w:ascii="Times New Roman" w:hAnsi="Times New Roman" w:cs="Times New Roman"/>
          <w:sz w:val="28"/>
          <w:szCs w:val="28"/>
        </w:rPr>
        <w:t xml:space="preserve"> относятся к числительным только по значению (обозначают числовые количества), по морфологическим признакам они не отличаются от существительных: имеют категорию рода, числа, падежа.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Количественные числительные отличаются разнообразными окончаниями и подразделяются на несколько групп с учетом особенностей склонения.</w:t>
      </w:r>
    </w:p>
    <w:p w:rsidR="003972AD" w:rsidRPr="00920547" w:rsidRDefault="003972AD" w:rsidP="0092054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lastRenderedPageBreak/>
        <w:t xml:space="preserve">группа – числительные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один, одна, одно</w:t>
      </w:r>
      <w:r w:rsidRPr="00920547">
        <w:rPr>
          <w:rFonts w:ascii="Times New Roman" w:hAnsi="Times New Roman" w:cs="Times New Roman"/>
          <w:sz w:val="28"/>
          <w:szCs w:val="28"/>
        </w:rPr>
        <w:t xml:space="preserve">, которые изменяются как местоимения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сам, сама, само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два, три, четыре</w:t>
      </w:r>
      <w:r w:rsidRPr="00920547">
        <w:rPr>
          <w:rFonts w:ascii="Times New Roman" w:hAnsi="Times New Roman" w:cs="Times New Roman"/>
          <w:sz w:val="28"/>
          <w:szCs w:val="28"/>
        </w:rPr>
        <w:t xml:space="preserve">, склонение которых напоминает склонение прилагательных во множественном числе, но они резко отличаются конечными гласными основы и окончанием творительного падежа на –мя: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двух, трех; двум, трем; двумя, тремя</w:t>
      </w:r>
      <w:r w:rsidRPr="00920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В винительном падеже окончания числительных от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одного</w:t>
      </w:r>
      <w:r w:rsidRPr="00920547">
        <w:rPr>
          <w:rFonts w:ascii="Times New Roman" w:hAnsi="Times New Roman" w:cs="Times New Roman"/>
          <w:sz w:val="28"/>
          <w:szCs w:val="28"/>
        </w:rPr>
        <w:t xml:space="preserve"> до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пяти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совпадают то с именительным падежом (в сочетании с неодушевленными существительными), то с родительным (в сочетании с одушевленными существительными):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вижу два стола, вижу двух мальчиков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группа – от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пяти</w:t>
      </w:r>
      <w:r w:rsidRPr="00920547">
        <w:rPr>
          <w:rFonts w:ascii="Times New Roman" w:hAnsi="Times New Roman" w:cs="Times New Roman"/>
          <w:sz w:val="28"/>
          <w:szCs w:val="28"/>
        </w:rPr>
        <w:t xml:space="preserve"> до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десяти</w:t>
      </w:r>
      <w:r w:rsidRPr="00920547">
        <w:rPr>
          <w:rFonts w:ascii="Times New Roman" w:hAnsi="Times New Roman" w:cs="Times New Roman"/>
          <w:sz w:val="28"/>
          <w:szCs w:val="28"/>
        </w:rPr>
        <w:t xml:space="preserve">, которые склоняются по типу III склонения существительных единственного числа. По этому же типу склоняются и производные числительные от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одиннадцати</w:t>
      </w:r>
      <w:r w:rsidRPr="00920547">
        <w:rPr>
          <w:rFonts w:ascii="Times New Roman" w:hAnsi="Times New Roman" w:cs="Times New Roman"/>
          <w:sz w:val="28"/>
          <w:szCs w:val="28"/>
        </w:rPr>
        <w:t xml:space="preserve"> до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двадцати</w:t>
      </w:r>
      <w:r w:rsidRPr="00920547">
        <w:rPr>
          <w:rFonts w:ascii="Times New Roman" w:hAnsi="Times New Roman" w:cs="Times New Roman"/>
          <w:sz w:val="28"/>
          <w:szCs w:val="28"/>
        </w:rPr>
        <w:t xml:space="preserve">,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тридцать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сорок, девяносто, сто</w:t>
      </w:r>
      <w:r w:rsidRPr="00920547">
        <w:rPr>
          <w:rFonts w:ascii="Times New Roman" w:hAnsi="Times New Roman" w:cs="Times New Roman"/>
          <w:sz w:val="28"/>
          <w:szCs w:val="28"/>
        </w:rPr>
        <w:t xml:space="preserve">. Кроме исходной формы, они имеют одну форму для всех косвенных падежей (за исключением винительного падежа, форма которого совпадает с исходной формой):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сорока, девяноста, ста.</w:t>
      </w:r>
    </w:p>
    <w:p w:rsidR="003972AD" w:rsidRPr="00920547" w:rsidRDefault="003972AD" w:rsidP="0092054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тысяча, миллион, миллиард</w:t>
      </w:r>
      <w:r w:rsidRPr="00920547">
        <w:rPr>
          <w:rFonts w:ascii="Times New Roman" w:hAnsi="Times New Roman" w:cs="Times New Roman"/>
          <w:sz w:val="28"/>
          <w:szCs w:val="28"/>
        </w:rPr>
        <w:t xml:space="preserve">, которые склоняются как существительные: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тысяча</w:t>
      </w:r>
      <w:r w:rsidRPr="00920547">
        <w:rPr>
          <w:rFonts w:ascii="Times New Roman" w:hAnsi="Times New Roman" w:cs="Times New Roman"/>
          <w:sz w:val="28"/>
          <w:szCs w:val="28"/>
        </w:rPr>
        <w:t xml:space="preserve"> как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 туча; миллион, миллиард</w:t>
      </w:r>
      <w:r w:rsidRPr="00920547">
        <w:rPr>
          <w:rFonts w:ascii="Times New Roman" w:hAnsi="Times New Roman" w:cs="Times New Roman"/>
          <w:sz w:val="28"/>
          <w:szCs w:val="28"/>
        </w:rPr>
        <w:t xml:space="preserve"> как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 стадион, авангард.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Сложные числительные при склонении изменяют обе части. При этом: 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ab/>
        <w:t xml:space="preserve">- 50, 60, 70, 80 изменяют обе части по типу III склонения; 200, 300, 400 изменяют первую часть, как числительные 2, 3, 4, а вторую – как существительные во множественном числе: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трехсот, тремстам, тремястами, о трехстах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– 500, 600, 700, 800, 900 – изменяют первую часть как 5, 6, 7, 8, а вторую – как существительные во множественном числе: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девятисот, девятистам, девятьюстами, о девятистах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lastRenderedPageBreak/>
        <w:t xml:space="preserve">– при склонении составных числительных каждое слово склоняется по своему типу: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семьсот пятнадцать тысяч триста сорок два – семисот пятнадцати тысяч трехсот сорока двух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Собирательные ч</w:t>
      </w:r>
      <w:r w:rsidRPr="00920547">
        <w:rPr>
          <w:rFonts w:ascii="Times New Roman" w:hAnsi="Times New Roman" w:cs="Times New Roman"/>
          <w:sz w:val="28"/>
          <w:szCs w:val="28"/>
        </w:rPr>
        <w:t xml:space="preserve">ислительные обозначают определенное количество предметов как их совокупность. Этот разряд числительных объединяют слова: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двое, трое, четверо, пятеро, шестеро, семеро, восьмеро, девятеро, десятеро.</w:t>
      </w:r>
      <w:r w:rsidRPr="00920547">
        <w:rPr>
          <w:rFonts w:ascii="Times New Roman" w:hAnsi="Times New Roman" w:cs="Times New Roman"/>
          <w:sz w:val="28"/>
          <w:szCs w:val="28"/>
        </w:rPr>
        <w:t xml:space="preserve"> В морфологическом отношении собирательные числительные не отличаются от количественных: собирательные числительные склоняются по образцу полных прилагательных, в предложении выступают в функции подлежащего или дополнения, образуя с существительными синтаксически единые сочетания. Собирательные числительные сочетаются с: названиями лиц мужского пола: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двое братьев, семеро друзей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названиями детенышей животных: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четверо щенят, трое котят</w:t>
      </w:r>
      <w:r w:rsidRPr="00920547">
        <w:rPr>
          <w:rFonts w:ascii="Times New Roman" w:hAnsi="Times New Roman" w:cs="Times New Roman"/>
          <w:sz w:val="28"/>
          <w:szCs w:val="28"/>
        </w:rPr>
        <w:t xml:space="preserve">; существительными, имеющими только множественное число: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двое суток, трое часов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названиями парных предметов: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двое сапог, трое туфель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Собирательные числительные не употребляются с существительными женского рода и мужского рода, обозначающими предметы и животных.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Дробные</w:t>
      </w:r>
      <w:r w:rsidRPr="00920547">
        <w:rPr>
          <w:rFonts w:ascii="Times New Roman" w:hAnsi="Times New Roman" w:cs="Times New Roman"/>
          <w:sz w:val="28"/>
          <w:szCs w:val="28"/>
        </w:rPr>
        <w:t xml:space="preserve"> числительные представляют количество, выраженное в дробных числах как часть целого: количество частей обозначается количественными числительными (числитель дроби), а название частей – порядковыми числительными женского рода (знаменатель дроби). При склонении числительных изменяются обе части: числитель как количественное числительное, а знаменатель – как порядковое числительное.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 xml:space="preserve">Порядковые </w:t>
      </w:r>
      <w:r w:rsidRPr="00920547">
        <w:rPr>
          <w:rFonts w:ascii="Times New Roman" w:hAnsi="Times New Roman" w:cs="Times New Roman"/>
          <w:sz w:val="28"/>
          <w:szCs w:val="28"/>
        </w:rPr>
        <w:t xml:space="preserve">числительные обозначают порядок предметов при счете: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первый дом, второй день</w:t>
      </w:r>
      <w:r w:rsidRPr="00920547">
        <w:rPr>
          <w:rFonts w:ascii="Times New Roman" w:hAnsi="Times New Roman" w:cs="Times New Roman"/>
          <w:sz w:val="28"/>
          <w:szCs w:val="28"/>
        </w:rPr>
        <w:t xml:space="preserve">. Порядковые числительные образуются от количественных без суффиксов: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пять – пятый, шесть – шестой</w:t>
      </w:r>
      <w:r w:rsidRPr="00920547">
        <w:rPr>
          <w:rFonts w:ascii="Times New Roman" w:hAnsi="Times New Roman" w:cs="Times New Roman"/>
          <w:sz w:val="28"/>
          <w:szCs w:val="28"/>
        </w:rPr>
        <w:t xml:space="preserve"> и при помощи суффиксов –ов–, –н–: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сорок –– сороковой, тысяча – тысячный</w:t>
      </w:r>
      <w:r w:rsidRPr="00920547">
        <w:rPr>
          <w:rFonts w:ascii="Times New Roman" w:hAnsi="Times New Roman" w:cs="Times New Roman"/>
          <w:sz w:val="28"/>
          <w:szCs w:val="28"/>
        </w:rPr>
        <w:t xml:space="preserve">. Порядковые числительные склоняются как твердые прилагательные (кроме числительного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третий,</w:t>
      </w:r>
      <w:r w:rsidRPr="00920547">
        <w:rPr>
          <w:rFonts w:ascii="Times New Roman" w:hAnsi="Times New Roman" w:cs="Times New Roman"/>
          <w:sz w:val="28"/>
          <w:szCs w:val="28"/>
        </w:rPr>
        <w:t xml:space="preserve"> которое склоняется как притяжательные прилагательные с –й–). Порядковые числительные в предложении выступают </w:t>
      </w:r>
      <w:r w:rsidRPr="00920547">
        <w:rPr>
          <w:rFonts w:ascii="Times New Roman" w:hAnsi="Times New Roman" w:cs="Times New Roman"/>
          <w:sz w:val="28"/>
          <w:szCs w:val="28"/>
        </w:rPr>
        <w:lastRenderedPageBreak/>
        <w:t>как определения, согласуясь с определяемым существительным в роде, числе и падеже.</w:t>
      </w:r>
    </w:p>
    <w:p w:rsidR="003972AD" w:rsidRPr="00920547" w:rsidRDefault="003972AD" w:rsidP="006218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898">
        <w:rPr>
          <w:rFonts w:ascii="Times New Roman" w:hAnsi="Times New Roman" w:cs="Times New Roman"/>
          <w:sz w:val="28"/>
          <w:szCs w:val="28"/>
          <w:u w:val="single"/>
        </w:rPr>
        <w:t>Местоимение</w:t>
      </w:r>
      <w:r w:rsidRPr="00920547">
        <w:rPr>
          <w:rFonts w:ascii="Times New Roman" w:hAnsi="Times New Roman" w:cs="Times New Roman"/>
          <w:sz w:val="28"/>
          <w:szCs w:val="28"/>
        </w:rPr>
        <w:t xml:space="preserve"> – знаменательная часть речи, которая указывает на предметы, их признаки, количества, не называя их, и имеет ряд общих с существительными, прилагательными и числительными морфологических и синтаксических особенностей.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В смысловом отношении местоимения отличаются высокой степенью абстрактности: местоимения не называют лиц или предметов, их признаков, а лишь указывают на них. Так, местоимение 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920547">
        <w:rPr>
          <w:rFonts w:ascii="Times New Roman" w:hAnsi="Times New Roman" w:cs="Times New Roman"/>
          <w:sz w:val="28"/>
          <w:szCs w:val="28"/>
        </w:rPr>
        <w:t xml:space="preserve">указывает на лицо самого говорящего,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ты </w:t>
      </w:r>
      <w:r w:rsidRPr="00920547">
        <w:rPr>
          <w:rFonts w:ascii="Times New Roman" w:hAnsi="Times New Roman" w:cs="Times New Roman"/>
          <w:sz w:val="28"/>
          <w:szCs w:val="28"/>
        </w:rPr>
        <w:t xml:space="preserve">– на собеседника,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такой </w:t>
      </w:r>
      <w:r w:rsidRPr="00920547">
        <w:rPr>
          <w:rFonts w:ascii="Times New Roman" w:hAnsi="Times New Roman" w:cs="Times New Roman"/>
          <w:sz w:val="28"/>
          <w:szCs w:val="28"/>
        </w:rPr>
        <w:t xml:space="preserve">– на качество предмета,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сколько </w:t>
      </w:r>
      <w:r w:rsidRPr="00920547">
        <w:rPr>
          <w:rFonts w:ascii="Times New Roman" w:hAnsi="Times New Roman" w:cs="Times New Roman"/>
          <w:sz w:val="28"/>
          <w:szCs w:val="28"/>
        </w:rPr>
        <w:t>– на количество. Значение местоимений зависит от значения того слова, на которое оно указывает или вместо которого употреблено.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Местоимения своеобразны и в грамматическом отношении: имеют категории числа, падежа, рода, одушевленности/неодушевленности; изменяются; могут быть членами предложения, но местоимения не всех разрядов.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Существует несколько классификаций местоимения как части речи. Принято распределять местоимения на 9 разрядов: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личные:</w:t>
      </w:r>
      <w:r w:rsidRPr="00920547">
        <w:rPr>
          <w:rFonts w:ascii="Times New Roman" w:hAnsi="Times New Roman" w:cs="Times New Roman"/>
          <w:sz w:val="28"/>
          <w:szCs w:val="28"/>
        </w:rPr>
        <w:t xml:space="preserve"> 1 лицо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я, мы</w:t>
      </w:r>
      <w:r w:rsidRPr="00920547">
        <w:rPr>
          <w:rFonts w:ascii="Times New Roman" w:hAnsi="Times New Roman" w:cs="Times New Roman"/>
          <w:sz w:val="28"/>
          <w:szCs w:val="28"/>
        </w:rPr>
        <w:t xml:space="preserve">; 2 лицо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ты, вы</w:t>
      </w:r>
      <w:r w:rsidRPr="00920547">
        <w:rPr>
          <w:rFonts w:ascii="Times New Roman" w:hAnsi="Times New Roman" w:cs="Times New Roman"/>
          <w:sz w:val="28"/>
          <w:szCs w:val="28"/>
        </w:rPr>
        <w:t xml:space="preserve">; 3 лицо–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он, она, оно,</w:t>
      </w:r>
      <w:r w:rsidRPr="00920547"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они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 xml:space="preserve">возвратное </w:t>
      </w:r>
      <w:r w:rsidRPr="00920547">
        <w:rPr>
          <w:rFonts w:ascii="Times New Roman" w:hAnsi="Times New Roman" w:cs="Times New Roman"/>
          <w:sz w:val="28"/>
          <w:szCs w:val="28"/>
        </w:rPr>
        <w:t xml:space="preserve">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себя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притяжательные:</w:t>
      </w:r>
      <w:r w:rsidRPr="00920547"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мой, наш, твой, ваш, его, ее, их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указательные:</w:t>
      </w:r>
      <w:r w:rsidRPr="00920547"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этот, тот, такой, таков (сей, оный)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вопросительные:</w:t>
      </w:r>
      <w:r w:rsidRPr="00920547"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кто, что, какой, который, чей, сколько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относительные:</w:t>
      </w:r>
      <w:r w:rsidRPr="00920547"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кто, что, какой, который, чей, сколько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определительные:</w:t>
      </w:r>
      <w:r w:rsidRPr="00920547"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сам, самый, весь, всякий, каждый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>отрицательные:</w:t>
      </w:r>
      <w:r w:rsidRPr="00920547"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никто, ничто, никакой, ничей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5"/>
        </w:numPr>
        <w:tabs>
          <w:tab w:val="left" w:pos="-142"/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  <w:u w:val="single"/>
        </w:rPr>
        <w:t xml:space="preserve">неопределенные: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некто, нечто, некоторый, некий, несколько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В основу этой классификации положен семантический признак. Местоимения классифицируют по соотношению с другими частями речи, </w:t>
      </w:r>
      <w:r w:rsidRPr="00920547">
        <w:rPr>
          <w:rFonts w:ascii="Times New Roman" w:hAnsi="Times New Roman" w:cs="Times New Roman"/>
          <w:sz w:val="28"/>
          <w:szCs w:val="28"/>
        </w:rPr>
        <w:lastRenderedPageBreak/>
        <w:t>называя местоимения – существительные, местоимения – прилагательные, местоимения – числительные; местоимения – наречия.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К </w:t>
      </w:r>
      <w:r w:rsidRPr="00920547">
        <w:rPr>
          <w:rFonts w:ascii="Times New Roman" w:hAnsi="Times New Roman" w:cs="Times New Roman"/>
          <w:sz w:val="28"/>
          <w:szCs w:val="28"/>
          <w:u w:val="single"/>
        </w:rPr>
        <w:t>местоимениям – существительным</w:t>
      </w:r>
      <w:r w:rsidRPr="00920547">
        <w:rPr>
          <w:rFonts w:ascii="Times New Roman" w:hAnsi="Times New Roman" w:cs="Times New Roman"/>
          <w:sz w:val="28"/>
          <w:szCs w:val="28"/>
        </w:rPr>
        <w:t xml:space="preserve"> относятся слова с обобщенно-предметным значением: все личные, возвратное, вопросительно-относительные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кто? что?</w:t>
      </w:r>
      <w:r w:rsidRPr="00920547">
        <w:rPr>
          <w:rFonts w:ascii="Times New Roman" w:hAnsi="Times New Roman" w:cs="Times New Roman"/>
          <w:sz w:val="28"/>
          <w:szCs w:val="28"/>
        </w:rPr>
        <w:t xml:space="preserve">, все отрицательные, неопределенные, имеющие в своем составе формы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кто, что: никто, ничто, некого, нечего, некто, нечто, кто-то, что-то</w:t>
      </w:r>
      <w:r w:rsidRPr="00920547">
        <w:rPr>
          <w:rFonts w:ascii="Times New Roman" w:hAnsi="Times New Roman" w:cs="Times New Roman"/>
          <w:sz w:val="28"/>
          <w:szCs w:val="28"/>
        </w:rPr>
        <w:t>. Все они склоняются, в предложении, как и существительные, бывают подлежащими и дополнениями.</w:t>
      </w:r>
    </w:p>
    <w:p w:rsidR="003972AD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К </w:t>
      </w:r>
      <w:r w:rsidRPr="00920547">
        <w:rPr>
          <w:rFonts w:ascii="Times New Roman" w:hAnsi="Times New Roman" w:cs="Times New Roman"/>
          <w:sz w:val="28"/>
          <w:szCs w:val="28"/>
          <w:u w:val="single"/>
        </w:rPr>
        <w:t>местоимениям – прилагательным</w:t>
      </w:r>
      <w:r w:rsidRPr="00920547">
        <w:rPr>
          <w:rFonts w:ascii="Times New Roman" w:hAnsi="Times New Roman" w:cs="Times New Roman"/>
          <w:sz w:val="28"/>
          <w:szCs w:val="28"/>
        </w:rPr>
        <w:t xml:space="preserve"> относятся слова с обобщенно-качественным значением: притяжательные, все указательные, кроме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столько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вопросительно-относительные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какой, каков, чей, который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все определительные, отрицательные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никакой, ничей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неопределенные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некоторый, некий</w:t>
      </w:r>
      <w:r w:rsidRPr="00920547">
        <w:rPr>
          <w:rFonts w:ascii="Times New Roman" w:hAnsi="Times New Roman" w:cs="Times New Roman"/>
          <w:sz w:val="28"/>
          <w:szCs w:val="28"/>
        </w:rPr>
        <w:t>. Все они, как и прилагательные, имеют согласуемые формы рода, числа и падежа; в предложении выступают в функции определения.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К </w:t>
      </w:r>
      <w:r w:rsidRPr="00920547">
        <w:rPr>
          <w:rFonts w:ascii="Times New Roman" w:hAnsi="Times New Roman" w:cs="Times New Roman"/>
          <w:sz w:val="28"/>
          <w:szCs w:val="28"/>
          <w:u w:val="single"/>
        </w:rPr>
        <w:t>местоимениям – числительным</w:t>
      </w:r>
      <w:r w:rsidRPr="00920547">
        <w:rPr>
          <w:rFonts w:ascii="Times New Roman" w:hAnsi="Times New Roman" w:cs="Times New Roman"/>
          <w:sz w:val="28"/>
          <w:szCs w:val="28"/>
        </w:rPr>
        <w:t xml:space="preserve"> относятся слова с обобщенно-количественным значением: вопросительное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сколько</w:t>
      </w:r>
      <w:r w:rsidRPr="00920547">
        <w:rPr>
          <w:rFonts w:ascii="Times New Roman" w:hAnsi="Times New Roman" w:cs="Times New Roman"/>
          <w:sz w:val="28"/>
          <w:szCs w:val="28"/>
        </w:rPr>
        <w:t xml:space="preserve">, указательное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столько</w:t>
      </w:r>
      <w:r w:rsidRPr="00920547">
        <w:rPr>
          <w:rFonts w:ascii="Times New Roman" w:hAnsi="Times New Roman" w:cs="Times New Roman"/>
          <w:sz w:val="28"/>
          <w:szCs w:val="28"/>
        </w:rPr>
        <w:t xml:space="preserve">, неопределенное –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К </w:t>
      </w:r>
      <w:r w:rsidRPr="00920547">
        <w:rPr>
          <w:rFonts w:ascii="Times New Roman" w:hAnsi="Times New Roman" w:cs="Times New Roman"/>
          <w:sz w:val="28"/>
          <w:szCs w:val="28"/>
          <w:u w:val="single"/>
        </w:rPr>
        <w:t>местоимениям – наречиям</w:t>
      </w:r>
      <w:r w:rsidRPr="00920547">
        <w:rPr>
          <w:rFonts w:ascii="Times New Roman" w:hAnsi="Times New Roman" w:cs="Times New Roman"/>
          <w:sz w:val="28"/>
          <w:szCs w:val="28"/>
        </w:rPr>
        <w:t xml:space="preserve"> относятся слова с обобщенно-обстоятельственным значение: это неизменяемые слова, однородные с местоимениями личными: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по-моему, по-нашему, по-твоему, по-вашему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возвратными: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920547">
        <w:rPr>
          <w:rFonts w:ascii="Times New Roman" w:hAnsi="Times New Roman" w:cs="Times New Roman"/>
          <w:sz w:val="28"/>
          <w:szCs w:val="28"/>
        </w:rPr>
        <w:t>-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своему</w:t>
      </w:r>
      <w:r w:rsidRPr="00920547">
        <w:rPr>
          <w:rFonts w:ascii="Times New Roman" w:hAnsi="Times New Roman" w:cs="Times New Roman"/>
          <w:sz w:val="28"/>
          <w:szCs w:val="28"/>
        </w:rPr>
        <w:t xml:space="preserve">; указательными: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здесь, там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вопросительными: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где? куда? зачем? почему?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отрицательными: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нигде, никогда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Личные местоимения могут указывать и на лицо, и на предмет; они могут замещать имена существительные: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20547">
        <w:rPr>
          <w:rFonts w:ascii="Times New Roman" w:hAnsi="Times New Roman" w:cs="Times New Roman"/>
          <w:sz w:val="28"/>
          <w:szCs w:val="28"/>
        </w:rPr>
        <w:t xml:space="preserve">– на лицо самого говорящего,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Pr="00920547">
        <w:rPr>
          <w:rFonts w:ascii="Times New Roman" w:hAnsi="Times New Roman" w:cs="Times New Roman"/>
          <w:sz w:val="28"/>
          <w:szCs w:val="28"/>
        </w:rPr>
        <w:t xml:space="preserve"> – на собеседника,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он, она, оно, они</w:t>
      </w:r>
      <w:r w:rsidRPr="00920547">
        <w:rPr>
          <w:rFonts w:ascii="Times New Roman" w:hAnsi="Times New Roman" w:cs="Times New Roman"/>
          <w:sz w:val="28"/>
          <w:szCs w:val="28"/>
        </w:rPr>
        <w:t xml:space="preserve"> – на лицо, не участвующее в беседе, или на предмет. Местоимения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я, ты  </w:t>
      </w:r>
      <w:r w:rsidRPr="00920547">
        <w:rPr>
          <w:rFonts w:ascii="Times New Roman" w:hAnsi="Times New Roman" w:cs="Times New Roman"/>
          <w:sz w:val="28"/>
          <w:szCs w:val="28"/>
        </w:rPr>
        <w:t xml:space="preserve">– не имеют грамматической категории рода, но могут употребляться в значении любого рода: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я читал – я читала</w:t>
      </w:r>
      <w:r w:rsidRPr="00920547">
        <w:rPr>
          <w:rFonts w:ascii="Times New Roman" w:hAnsi="Times New Roman" w:cs="Times New Roman"/>
          <w:sz w:val="28"/>
          <w:szCs w:val="28"/>
        </w:rPr>
        <w:t xml:space="preserve">. Род их определяется полом лица или родом того существительного, на которое они указывают. Местоимения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он, она, оно, они</w:t>
      </w:r>
      <w:r w:rsidRPr="00920547">
        <w:rPr>
          <w:rFonts w:ascii="Times New Roman" w:hAnsi="Times New Roman" w:cs="Times New Roman"/>
          <w:sz w:val="28"/>
          <w:szCs w:val="28"/>
        </w:rPr>
        <w:t xml:space="preserve"> – имеют категории рода и числа, </w:t>
      </w:r>
      <w:r w:rsidRPr="00920547">
        <w:rPr>
          <w:rFonts w:ascii="Times New Roman" w:hAnsi="Times New Roman" w:cs="Times New Roman"/>
          <w:sz w:val="28"/>
          <w:szCs w:val="28"/>
        </w:rPr>
        <w:lastRenderedPageBreak/>
        <w:t xml:space="preserve">но не различаются по одушевленности/неодушевленности. Характерная особенность склонения личных местоимений – супплетивные падежные формы: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я– меня, мне; ты – тебя, тебе</w:t>
      </w:r>
      <w:r w:rsidRPr="00920547">
        <w:rPr>
          <w:rFonts w:ascii="Times New Roman" w:hAnsi="Times New Roman" w:cs="Times New Roman"/>
          <w:sz w:val="28"/>
          <w:szCs w:val="28"/>
        </w:rPr>
        <w:t>. В предложении личные местоимения являются подлежащими, дополнениями.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Возвратное местоимение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себя</w:t>
      </w:r>
      <w:r w:rsidRPr="00920547">
        <w:rPr>
          <w:rFonts w:ascii="Times New Roman" w:hAnsi="Times New Roman" w:cs="Times New Roman"/>
          <w:sz w:val="28"/>
          <w:szCs w:val="28"/>
        </w:rPr>
        <w:t xml:space="preserve"> – не имеет рода, числа и именительного падежа; не бывает подлежащим, указывает на отношение лица к самому себе.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Притяжательные местоимения обозначают принадлежность предмета одному из трех лиц – лицу говорящему (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мой, наш</w:t>
      </w:r>
      <w:r w:rsidRPr="00920547">
        <w:rPr>
          <w:rFonts w:ascii="Times New Roman" w:hAnsi="Times New Roman" w:cs="Times New Roman"/>
          <w:sz w:val="28"/>
          <w:szCs w:val="28"/>
        </w:rPr>
        <w:t>), второму лицу (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твой, ваш</w:t>
      </w:r>
      <w:r w:rsidRPr="00920547">
        <w:rPr>
          <w:rFonts w:ascii="Times New Roman" w:hAnsi="Times New Roman" w:cs="Times New Roman"/>
          <w:sz w:val="28"/>
          <w:szCs w:val="28"/>
        </w:rPr>
        <w:t>), третьему лицу (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его, ее, их</w:t>
      </w:r>
      <w:r w:rsidRPr="00920547">
        <w:rPr>
          <w:rFonts w:ascii="Times New Roman" w:hAnsi="Times New Roman" w:cs="Times New Roman"/>
          <w:sz w:val="28"/>
          <w:szCs w:val="28"/>
        </w:rPr>
        <w:t xml:space="preserve">).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«Свой»</w:t>
      </w:r>
      <w:r w:rsidRPr="00920547">
        <w:rPr>
          <w:rFonts w:ascii="Times New Roman" w:hAnsi="Times New Roman" w:cs="Times New Roman"/>
          <w:sz w:val="28"/>
          <w:szCs w:val="28"/>
        </w:rPr>
        <w:t xml:space="preserve"> – принадлежность одному из трех лиц – 1, 2, 3. Притяжательные местоимения изменяются по родам и числам, склоняются по типу прилагательных. В предложении данные местоимения выступают как определения при существительных. Обозначая принадлежность, они согласуются с существительными в роде, числе, падеже.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Указательные местоимения указывают на предмет: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тот, этот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их качества: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такой, таков</w:t>
      </w:r>
      <w:r w:rsidRPr="00920547">
        <w:rPr>
          <w:rFonts w:ascii="Times New Roman" w:hAnsi="Times New Roman" w:cs="Times New Roman"/>
          <w:sz w:val="28"/>
          <w:szCs w:val="28"/>
        </w:rPr>
        <w:t xml:space="preserve"> или количество: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столько</w:t>
      </w:r>
      <w:r w:rsidRPr="00920547">
        <w:rPr>
          <w:rFonts w:ascii="Times New Roman" w:hAnsi="Times New Roman" w:cs="Times New Roman"/>
          <w:sz w:val="28"/>
          <w:szCs w:val="28"/>
        </w:rPr>
        <w:t xml:space="preserve">. Все указательные местоимения, кроме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таков</w:t>
      </w:r>
      <w:r w:rsidRPr="00920547">
        <w:rPr>
          <w:rFonts w:ascii="Times New Roman" w:hAnsi="Times New Roman" w:cs="Times New Roman"/>
          <w:sz w:val="28"/>
          <w:szCs w:val="28"/>
        </w:rPr>
        <w:t xml:space="preserve">, склоняются по типу прилагательных и в предложении выступают в функции определения, согласуясь с определяемыми существительными в роде, числе, падеже. Местоимение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таков </w:t>
      </w:r>
      <w:r w:rsidRPr="00920547">
        <w:rPr>
          <w:rFonts w:ascii="Times New Roman" w:hAnsi="Times New Roman" w:cs="Times New Roman"/>
          <w:sz w:val="28"/>
          <w:szCs w:val="28"/>
        </w:rPr>
        <w:t>не склоняется и выступает только в функции сказуемого.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Вопросительно-относительные местоимения обозначают вопрос о предмете: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кто, что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его качестве: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какой, каков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его принадлежности: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чей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количестве предметов: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сколько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месте предмета в ряду подобных: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который</w:t>
      </w:r>
      <w:r w:rsidRPr="00920547">
        <w:rPr>
          <w:rFonts w:ascii="Times New Roman" w:hAnsi="Times New Roman" w:cs="Times New Roman"/>
          <w:sz w:val="28"/>
          <w:szCs w:val="28"/>
        </w:rPr>
        <w:t xml:space="preserve">. Местоимения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«кто, что»</w:t>
      </w:r>
      <w:r w:rsidRPr="00920547">
        <w:rPr>
          <w:rFonts w:ascii="Times New Roman" w:hAnsi="Times New Roman" w:cs="Times New Roman"/>
          <w:sz w:val="28"/>
          <w:szCs w:val="28"/>
        </w:rPr>
        <w:t xml:space="preserve"> не имеют категории рода и числа. Местоимение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Pr="00920547">
        <w:rPr>
          <w:rFonts w:ascii="Times New Roman" w:hAnsi="Times New Roman" w:cs="Times New Roman"/>
          <w:sz w:val="28"/>
          <w:szCs w:val="28"/>
        </w:rPr>
        <w:t xml:space="preserve"> относится к одушевленным предметам (людям), а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r w:rsidRPr="00920547">
        <w:rPr>
          <w:rFonts w:ascii="Times New Roman" w:hAnsi="Times New Roman" w:cs="Times New Roman"/>
          <w:sz w:val="28"/>
          <w:szCs w:val="28"/>
        </w:rPr>
        <w:t xml:space="preserve">– к неодушевленным предметам или животным. Местоимения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какой, который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склоняются, как прилагательные твердого склонения; местоимение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каков</w:t>
      </w:r>
      <w:r w:rsidRPr="00920547">
        <w:rPr>
          <w:rFonts w:ascii="Times New Roman" w:hAnsi="Times New Roman" w:cs="Times New Roman"/>
          <w:sz w:val="28"/>
          <w:szCs w:val="28"/>
        </w:rPr>
        <w:t xml:space="preserve"> не склоняется и в предложении является только сказуемым: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каков друг?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местоимение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чей</w:t>
      </w:r>
      <w:r w:rsidRPr="00920547">
        <w:rPr>
          <w:rFonts w:ascii="Times New Roman" w:hAnsi="Times New Roman" w:cs="Times New Roman"/>
          <w:sz w:val="28"/>
          <w:szCs w:val="28"/>
        </w:rPr>
        <w:t xml:space="preserve"> обозначает вопрос о непосредственной принадлежности и склоняется как прилагательное на –й, –ья, –ье: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чей, чье, чьего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относительное </w:t>
      </w:r>
      <w:r w:rsidRPr="00920547">
        <w:rPr>
          <w:rFonts w:ascii="Times New Roman" w:hAnsi="Times New Roman" w:cs="Times New Roman"/>
          <w:sz w:val="28"/>
          <w:szCs w:val="28"/>
        </w:rPr>
        <w:lastRenderedPageBreak/>
        <w:t xml:space="preserve">местоимение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каковой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склоняется, как твердое прилагательное; местоимение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сколько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склоняется по типу мягких прилагательных: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сколько лет, скольких лет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Определительные местоимения указывают на обобщенное качество: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сам </w:t>
      </w:r>
      <w:r w:rsidRPr="00920547">
        <w:rPr>
          <w:rFonts w:ascii="Times New Roman" w:hAnsi="Times New Roman" w:cs="Times New Roman"/>
          <w:sz w:val="28"/>
          <w:szCs w:val="28"/>
        </w:rPr>
        <w:t xml:space="preserve">– </w:t>
      </w:r>
      <w:r w:rsidRPr="00920547">
        <w:rPr>
          <w:rFonts w:ascii="Times New Roman" w:hAnsi="Times New Roman" w:cs="Times New Roman"/>
          <w:sz w:val="28"/>
          <w:szCs w:val="28"/>
        </w:rPr>
        <w:sym w:font="Symbol" w:char="F0A2"/>
      </w:r>
      <w:r w:rsidRPr="00920547">
        <w:rPr>
          <w:rFonts w:ascii="Times New Roman" w:hAnsi="Times New Roman" w:cs="Times New Roman"/>
          <w:sz w:val="28"/>
          <w:szCs w:val="28"/>
        </w:rPr>
        <w:t>самостоятельно, без чьей-либо помощи совершать действие</w:t>
      </w:r>
      <w:r w:rsidRPr="00920547">
        <w:rPr>
          <w:rFonts w:ascii="Times New Roman" w:hAnsi="Times New Roman" w:cs="Times New Roman"/>
          <w:sz w:val="28"/>
          <w:szCs w:val="28"/>
        </w:rPr>
        <w:sym w:font="Symbol" w:char="F0A2"/>
      </w:r>
      <w:r w:rsidRPr="00920547">
        <w:rPr>
          <w:rFonts w:ascii="Times New Roman" w:hAnsi="Times New Roman" w:cs="Times New Roman"/>
          <w:sz w:val="28"/>
          <w:szCs w:val="28"/>
        </w:rPr>
        <w:t xml:space="preserve">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Мальчик решил задачу сам</w:t>
      </w:r>
      <w:r w:rsidRPr="00920547">
        <w:rPr>
          <w:rFonts w:ascii="Times New Roman" w:hAnsi="Times New Roman" w:cs="Times New Roman"/>
          <w:sz w:val="28"/>
          <w:szCs w:val="28"/>
        </w:rPr>
        <w:t xml:space="preserve">;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самый</w:t>
      </w:r>
      <w:r w:rsidRPr="00920547">
        <w:rPr>
          <w:rFonts w:ascii="Times New Roman" w:hAnsi="Times New Roman" w:cs="Times New Roman"/>
          <w:sz w:val="28"/>
          <w:szCs w:val="28"/>
        </w:rPr>
        <w:t xml:space="preserve"> – </w:t>
      </w:r>
      <w:r w:rsidRPr="00920547">
        <w:rPr>
          <w:rFonts w:ascii="Times New Roman" w:hAnsi="Times New Roman" w:cs="Times New Roman"/>
          <w:sz w:val="28"/>
          <w:szCs w:val="28"/>
        </w:rPr>
        <w:sym w:font="Symbol" w:char="F0A2"/>
      </w:r>
      <w:r w:rsidRPr="00920547">
        <w:rPr>
          <w:rFonts w:ascii="Times New Roman" w:hAnsi="Times New Roman" w:cs="Times New Roman"/>
          <w:sz w:val="28"/>
          <w:szCs w:val="28"/>
        </w:rPr>
        <w:t>на степень близости в пространстве и во времени</w:t>
      </w:r>
      <w:r w:rsidRPr="00920547">
        <w:rPr>
          <w:rFonts w:ascii="Times New Roman" w:hAnsi="Times New Roman" w:cs="Times New Roman"/>
          <w:sz w:val="28"/>
          <w:szCs w:val="28"/>
        </w:rPr>
        <w:sym w:font="Symbol" w:char="F0A2"/>
      </w:r>
      <w:r w:rsidRPr="00920547">
        <w:rPr>
          <w:rFonts w:ascii="Times New Roman" w:hAnsi="Times New Roman" w:cs="Times New Roman"/>
          <w:sz w:val="28"/>
          <w:szCs w:val="28"/>
        </w:rPr>
        <w:t xml:space="preserve">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Мы сидели у самого края</w:t>
      </w:r>
      <w:r w:rsidRPr="00920547">
        <w:rPr>
          <w:rFonts w:ascii="Times New Roman" w:hAnsi="Times New Roman" w:cs="Times New Roman"/>
          <w:sz w:val="28"/>
          <w:szCs w:val="28"/>
        </w:rPr>
        <w:t xml:space="preserve">.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Сам, самый </w:t>
      </w:r>
      <w:r w:rsidRPr="00920547">
        <w:rPr>
          <w:rFonts w:ascii="Times New Roman" w:hAnsi="Times New Roman" w:cs="Times New Roman"/>
          <w:sz w:val="28"/>
          <w:szCs w:val="28"/>
        </w:rPr>
        <w:t xml:space="preserve">изменяются по родам, числам и падежам, склоняются как прилагательные.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 xml:space="preserve">Весь </w:t>
      </w:r>
      <w:r w:rsidRPr="00920547">
        <w:rPr>
          <w:rFonts w:ascii="Times New Roman" w:hAnsi="Times New Roman" w:cs="Times New Roman"/>
          <w:sz w:val="28"/>
          <w:szCs w:val="28"/>
        </w:rPr>
        <w:t xml:space="preserve">указывает на совокупность явлений или на полноту охвата чего-нибудь: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Работали весь день. Всякий, каждый, любой</w:t>
      </w:r>
      <w:r w:rsidRPr="00920547">
        <w:rPr>
          <w:rFonts w:ascii="Times New Roman" w:hAnsi="Times New Roman" w:cs="Times New Roman"/>
          <w:sz w:val="28"/>
          <w:szCs w:val="28"/>
        </w:rPr>
        <w:t xml:space="preserve"> выделяет единичный предмет из совокупности однородных: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Всякий из нас поступил бы так же.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Отрицательные местоимения образуются от вопросительно-относительных при помощи частиц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не, ни</w:t>
      </w:r>
      <w:r w:rsidRPr="00920547">
        <w:rPr>
          <w:rFonts w:ascii="Times New Roman" w:hAnsi="Times New Roman" w:cs="Times New Roman"/>
          <w:sz w:val="28"/>
          <w:szCs w:val="28"/>
        </w:rPr>
        <w:t xml:space="preserve"> и обозначают распространение отрицания на все предметы: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никто, ничто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на все качество: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никакой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на принадлежность кому-либо: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ничей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на выбор одного из нескольких предметов: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некоторый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-142"/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Неопределенные местоимения указывают на существующие, но неопределенные лица и предметы: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некто, нечто, кто-то, что-то</w:t>
      </w:r>
      <w:r w:rsidRPr="00920547">
        <w:rPr>
          <w:rFonts w:ascii="Times New Roman" w:hAnsi="Times New Roman" w:cs="Times New Roman"/>
          <w:sz w:val="28"/>
          <w:szCs w:val="28"/>
        </w:rPr>
        <w:t xml:space="preserve">; их качества: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некоторый, некий, какой-то</w:t>
      </w:r>
      <w:r w:rsidRPr="00920547">
        <w:rPr>
          <w:rFonts w:ascii="Times New Roman" w:hAnsi="Times New Roman" w:cs="Times New Roman"/>
          <w:sz w:val="28"/>
          <w:szCs w:val="28"/>
        </w:rPr>
        <w:t xml:space="preserve"> и количество: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  <w:r w:rsidRPr="00920547">
        <w:rPr>
          <w:rFonts w:ascii="Times New Roman" w:hAnsi="Times New Roman" w:cs="Times New Roman"/>
          <w:sz w:val="28"/>
          <w:szCs w:val="28"/>
        </w:rPr>
        <w:t>. Они образуются от вопросительно-относительных местоимений при помощи частиц: не–, кое–; –то, –либо,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sz w:val="28"/>
          <w:szCs w:val="28"/>
        </w:rPr>
        <w:t>нибудь.</w:t>
      </w:r>
    </w:p>
    <w:p w:rsidR="003972AD" w:rsidRPr="00920547" w:rsidRDefault="003972AD" w:rsidP="0092054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для самопроверки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1. Что обозначает имя числительное как часть речи? Каковы его грамматические признаки?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2 .Какие разряды числительных выделяются в русском языке?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3.Как склоняются количественные имена числительные?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4.Что такое местоимение как часть речи?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5.Какие разряды местоимений выделяются в русском языке?</w:t>
      </w:r>
    </w:p>
    <w:p w:rsidR="003972AD" w:rsidRPr="00920547" w:rsidRDefault="003972AD" w:rsidP="00920547">
      <w:pPr>
        <w:pStyle w:val="a3"/>
      </w:pPr>
      <w:r w:rsidRPr="00920547">
        <w:lastRenderedPageBreak/>
        <w:t>Задания практической работы №18</w:t>
      </w:r>
    </w:p>
    <w:p w:rsidR="003972AD" w:rsidRPr="00920547" w:rsidRDefault="003972AD" w:rsidP="00920547">
      <w:pPr>
        <w:pStyle w:val="7"/>
        <w:spacing w:line="360" w:lineRule="auto"/>
        <w:rPr>
          <w:b/>
          <w:bCs/>
          <w:sz w:val="28"/>
          <w:szCs w:val="28"/>
        </w:rPr>
      </w:pPr>
      <w:r w:rsidRPr="00920547">
        <w:rPr>
          <w:b/>
          <w:bCs/>
          <w:color w:val="000000"/>
          <w:sz w:val="28"/>
          <w:szCs w:val="28"/>
          <w:u w:val="single"/>
        </w:rPr>
        <w:t xml:space="preserve">Задание 1. </w:t>
      </w:r>
    </w:p>
    <w:p w:rsidR="003972AD" w:rsidRPr="00920547" w:rsidRDefault="003972AD" w:rsidP="00920547">
      <w:pPr>
        <w:shd w:val="clear" w:color="auto" w:fill="FFFFFF"/>
        <w:tabs>
          <w:tab w:val="left" w:pos="797"/>
          <w:tab w:val="left" w:pos="9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Найдите числительные и определите их разряды.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1. Горький любил «Дядю Ваню», ходил смотреть его несколько раз и после тридцать девятого представления сообщил Чехову в письме из Москвы: «И плакала публика, и плакали актеры». (Чук.)</w:t>
      </w:r>
    </w:p>
    <w:p w:rsidR="003972AD" w:rsidRPr="00920547" w:rsidRDefault="003972AD" w:rsidP="00920547">
      <w:pPr>
        <w:shd w:val="clear" w:color="auto" w:fill="FFFFFF"/>
        <w:tabs>
          <w:tab w:val="left" w:pos="797"/>
          <w:tab w:val="left" w:leader="hyphen" w:pos="2448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2. Всех писем к Чехову сохранилось около семи с чем-то тысяч. (Чук.)</w:t>
      </w:r>
    </w:p>
    <w:p w:rsidR="003972AD" w:rsidRPr="00920547" w:rsidRDefault="003972AD" w:rsidP="00920547">
      <w:pPr>
        <w:shd w:val="clear" w:color="auto" w:fill="FFFFFF"/>
        <w:tabs>
          <w:tab w:val="left" w:pos="797"/>
          <w:tab w:val="left" w:leader="hyphen" w:pos="24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3. Все четверо выходят вместе. (П.)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307"/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4.Вспомнил он, что за все пятьдесят два года он ни разу и не помыслил даже о существовании в себе какого-либо таланта. (Ч.)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307"/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5.В канцелярии было человек двадцать писцов. (Герц.)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307"/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6.В один из апрельских полудней 1880 года в мой кабинет вошел сторож Андрей. (Ч.)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307"/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7.Как-то надо было идти семьсот верст по непроходимым местам. (Фед.)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307"/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8.Так прошло года полтора. (Гонч.)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2 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Какие из перечисленных имен существительных могут сочетаться с числительными </w:t>
      </w:r>
      <w:r w:rsidRPr="009205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четыре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205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четверо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 и какие только с одним из них?,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Брат, сестра, щенок, сапог, сын, вещь, щипцы, окно, рабочий, генерал, профессор, женщина, школьник, весы, слуга, слон, орел, мастеровой, студент, студентка, ножницы, невежда, сокол.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3 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Прочитайте предложения.</w:t>
      </w:r>
    </w:p>
    <w:p w:rsidR="003972AD" w:rsidRPr="00920547" w:rsidRDefault="003972AD" w:rsidP="00920547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Частное от деления 7980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на 95 равно 84.</w:t>
      </w:r>
    </w:p>
    <w:p w:rsidR="003972AD" w:rsidRPr="00920547" w:rsidRDefault="003972AD" w:rsidP="00920547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Разность 576 и 178 равна 398.</w:t>
      </w:r>
    </w:p>
    <w:p w:rsidR="003972AD" w:rsidRPr="00920547" w:rsidRDefault="003972AD" w:rsidP="00920547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Произведение 327 и 85 равно 27 795.</w:t>
      </w:r>
    </w:p>
    <w:p w:rsidR="003972AD" w:rsidRPr="00920547" w:rsidRDefault="003972AD" w:rsidP="00920547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Частное от деления 7770 на 35 равно 222.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4. 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Найдите местоимения и охарактеризуйте их (определите разряд и синтаксическую роль в предложении).</w:t>
      </w:r>
    </w:p>
    <w:p w:rsidR="003972AD" w:rsidRPr="00920547" w:rsidRDefault="003972AD" w:rsidP="00920547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Каждый человек, велик он или мал в представлении окружающих,— самое дорогое оценивает словом «мое». «Моя родина», «моя семья», «мой народ»,— говорят люди, когда они меньше всего думают о собственности. (Сейф.)</w:t>
      </w:r>
    </w:p>
    <w:p w:rsidR="003972AD" w:rsidRPr="00920547" w:rsidRDefault="003972AD" w:rsidP="00920547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Я писал тогда мой первый роман, и меня тянуло в какой-нибудь маленький городок, где нет ни души знакомых, где можно сосредоточиться и никто и ничто не помешает работать. (Пауст.)</w:t>
      </w:r>
    </w:p>
    <w:p w:rsidR="003972AD" w:rsidRPr="00920547" w:rsidRDefault="003972AD" w:rsidP="00920547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Некто Плиний утверждал даже, что не бывает на свете такой плохой книги, из которой разумный читатель не извлек бы пользы для себя. (Леон.)</w:t>
      </w:r>
    </w:p>
    <w:p w:rsidR="003972AD" w:rsidRPr="00920547" w:rsidRDefault="003972AD" w:rsidP="00920547">
      <w:pPr>
        <w:shd w:val="clear" w:color="auto" w:fill="FFFFFF"/>
        <w:tabs>
          <w:tab w:val="left" w:pos="79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 люблю тебя, родина кроткая! </w:t>
      </w:r>
    </w:p>
    <w:p w:rsidR="003972AD" w:rsidRPr="00920547" w:rsidRDefault="003972AD" w:rsidP="00920547">
      <w:pPr>
        <w:shd w:val="clear" w:color="auto" w:fill="FFFFFF"/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А за что — разгадать не могу.</w:t>
      </w:r>
    </w:p>
    <w:p w:rsidR="003972AD" w:rsidRPr="00920547" w:rsidRDefault="003972AD" w:rsidP="00920547">
      <w:pPr>
        <w:shd w:val="clear" w:color="auto" w:fill="FFFFFF"/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Весела твоя радость короткая</w:t>
      </w:r>
    </w:p>
    <w:p w:rsidR="003972AD" w:rsidRPr="00920547" w:rsidRDefault="003972AD" w:rsidP="00920547">
      <w:pPr>
        <w:shd w:val="clear" w:color="auto" w:fill="FFFFFF"/>
        <w:tabs>
          <w:tab w:val="left" w:pos="1418"/>
        </w:tabs>
        <w:spacing w:line="36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С громкой песней весной на лугу. (Ес.)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5.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В данных предложениях определите разряд и значение местоимения </w:t>
      </w:r>
      <w:r w:rsidRPr="009205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1. Кто не знает печали и гнева,</w:t>
      </w:r>
    </w:p>
    <w:p w:rsidR="003972AD" w:rsidRPr="00920547" w:rsidRDefault="003972AD" w:rsidP="00920547">
      <w:pPr>
        <w:shd w:val="clear" w:color="auto" w:fill="FFFFFF"/>
        <w:tabs>
          <w:tab w:val="left" w:leader="hyphen" w:pos="211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     Тот не любит отчизны своей. (Н.)</w:t>
      </w:r>
    </w:p>
    <w:p w:rsidR="003972AD" w:rsidRPr="00920547" w:rsidRDefault="003972AD" w:rsidP="00920547">
      <w:pPr>
        <w:shd w:val="clear" w:color="auto" w:fill="FFFFFF"/>
        <w:tabs>
          <w:tab w:val="left" w:pos="2357"/>
          <w:tab w:val="left" w:leader="hyphen" w:pos="368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2. Чем хвалится безумец,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     Кто требовал признанья твоего? (П.)</w:t>
      </w:r>
    </w:p>
    <w:p w:rsidR="003972AD" w:rsidRPr="00920547" w:rsidRDefault="003972AD" w:rsidP="00920547">
      <w:pPr>
        <w:shd w:val="clear" w:color="auto" w:fill="FFFFFF"/>
        <w:tabs>
          <w:tab w:val="left" w:pos="288"/>
        </w:tabs>
        <w:spacing w:line="360" w:lineRule="auto"/>
        <w:ind w:left="10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3. Кто знает, сколько каждый живущий на земле оставляет семян, которым суждено взойти только после его смерти? (Т.)</w:t>
      </w:r>
    </w:p>
    <w:p w:rsidR="003972AD" w:rsidRPr="00920547" w:rsidRDefault="003972AD" w:rsidP="00920547">
      <w:pPr>
        <w:shd w:val="clear" w:color="auto" w:fill="FFFFFF"/>
        <w:tabs>
          <w:tab w:val="left" w:pos="288"/>
        </w:tabs>
        <w:spacing w:line="360" w:lineRule="auto"/>
        <w:ind w:left="10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Кому не было шестнадцати лет! (М. -С.)</w:t>
      </w:r>
    </w:p>
    <w:p w:rsidR="003972AD" w:rsidRPr="00920547" w:rsidRDefault="003972AD" w:rsidP="00920547">
      <w:pPr>
        <w:shd w:val="clear" w:color="auto" w:fill="FFFFFF"/>
        <w:tabs>
          <w:tab w:val="left" w:pos="274"/>
        </w:tabs>
        <w:spacing w:line="360" w:lineRule="auto"/>
        <w:ind w:left="10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5. Кто хоть раз увидел Приамурье,</w:t>
      </w:r>
    </w:p>
    <w:p w:rsidR="003972AD" w:rsidRPr="00920547" w:rsidRDefault="003972AD" w:rsidP="00920547">
      <w:pPr>
        <w:shd w:val="clear" w:color="auto" w:fill="FFFFFF"/>
        <w:tabs>
          <w:tab w:val="left" w:pos="274"/>
        </w:tabs>
        <w:spacing w:line="360" w:lineRule="auto"/>
        <w:ind w:left="10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    Тот его не мог не полюбить. (Гус.)</w:t>
      </w:r>
    </w:p>
    <w:p w:rsidR="003972AD" w:rsidRPr="00920547" w:rsidRDefault="003972AD" w:rsidP="00920547">
      <w:pPr>
        <w:shd w:val="clear" w:color="auto" w:fill="FFFFFF"/>
        <w:tabs>
          <w:tab w:val="left" w:pos="274"/>
        </w:tabs>
        <w:spacing w:line="360" w:lineRule="auto"/>
        <w:ind w:left="10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6. Это вон, кто дразнит его всегда. (М. Г.)</w:t>
      </w:r>
    </w:p>
    <w:p w:rsidR="003972AD" w:rsidRPr="00920547" w:rsidRDefault="003972AD" w:rsidP="00920547">
      <w:pPr>
        <w:shd w:val="clear" w:color="auto" w:fill="FFFFFF"/>
        <w:tabs>
          <w:tab w:val="left" w:pos="274"/>
        </w:tabs>
        <w:spacing w:line="360" w:lineRule="auto"/>
        <w:ind w:left="10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7. Кто не пришел? Кого меж вами нет? (П.)</w:t>
      </w:r>
    </w:p>
    <w:p w:rsidR="003972AD" w:rsidRPr="00920547" w:rsidRDefault="003972AD" w:rsidP="00920547">
      <w:pPr>
        <w:shd w:val="clear" w:color="auto" w:fill="FFFFFF"/>
        <w:tabs>
          <w:tab w:val="left" w:pos="278"/>
        </w:tabs>
        <w:spacing w:line="360" w:lineRule="auto"/>
        <w:ind w:left="10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8. Кто сказал, что любовь должна быть обязательно счастливой, ведь главное, чтобы она была. (Орл.)</w:t>
      </w:r>
    </w:p>
    <w:p w:rsidR="003972AD" w:rsidRPr="00920547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Pr="00920547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2AD" w:rsidRPr="00920547" w:rsidRDefault="003972AD" w:rsidP="00920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2AD" w:rsidRPr="00920547" w:rsidRDefault="003972AD" w:rsidP="00621898">
      <w:pPr>
        <w:pStyle w:val="7"/>
        <w:spacing w:line="360" w:lineRule="auto"/>
        <w:jc w:val="center"/>
        <w:rPr>
          <w:b/>
          <w:bCs/>
          <w:sz w:val="28"/>
          <w:szCs w:val="28"/>
        </w:rPr>
      </w:pPr>
      <w:r w:rsidRPr="00920547">
        <w:rPr>
          <w:b/>
          <w:bCs/>
          <w:sz w:val="28"/>
          <w:szCs w:val="28"/>
        </w:rPr>
        <w:t>Практическая работа № 19</w:t>
      </w:r>
    </w:p>
    <w:p w:rsidR="003972AD" w:rsidRPr="00920547" w:rsidRDefault="003972AD" w:rsidP="0092054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sz w:val="28"/>
          <w:szCs w:val="28"/>
        </w:rPr>
        <w:t>Анализ и характеристика общего грамматического значения категории глагола как части речи</w:t>
      </w:r>
    </w:p>
    <w:tbl>
      <w:tblPr>
        <w:tblW w:w="0" w:type="auto"/>
        <w:tblInd w:w="-106" w:type="dxa"/>
        <w:tblLook w:val="01E0"/>
      </w:tblPr>
      <w:tblGrid>
        <w:gridCol w:w="2088"/>
        <w:gridCol w:w="7483"/>
      </w:tblGrid>
      <w:tr w:rsidR="003972AD" w:rsidRPr="00776058">
        <w:tc>
          <w:tcPr>
            <w:tcW w:w="2088" w:type="dxa"/>
          </w:tcPr>
          <w:p w:rsidR="003972AD" w:rsidRPr="00776058" w:rsidRDefault="003972A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выполнения практической работы</w:t>
            </w:r>
          </w:p>
        </w:tc>
        <w:tc>
          <w:tcPr>
            <w:tcW w:w="7483" w:type="dxa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О</w:t>
            </w: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своить теоретический материал по   теме: «Анализ и характеристика общего грамматического значения категории глагола как части речи»</w:t>
            </w:r>
          </w:p>
          <w:p w:rsidR="003972AD" w:rsidRPr="00776058" w:rsidRDefault="003972AD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 для  самопроверки.</w:t>
            </w:r>
          </w:p>
          <w:p w:rsidR="003972AD" w:rsidRPr="00776058" w:rsidRDefault="003972AD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 записать задания практической работы </w:t>
            </w:r>
          </w:p>
          <w:p w:rsidR="003972AD" w:rsidRPr="00776058" w:rsidRDefault="003972AD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Сдать выполненную практическую работу на проверку преподавателю.</w:t>
            </w:r>
          </w:p>
        </w:tc>
      </w:tr>
    </w:tbl>
    <w:p w:rsidR="003972AD" w:rsidRPr="00920547" w:rsidRDefault="003972AD" w:rsidP="006218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Практическая работа «Анализ и характеристика общего грамматического значения категории гл</w:t>
      </w:r>
      <w:r>
        <w:rPr>
          <w:rFonts w:ascii="Times New Roman" w:hAnsi="Times New Roman" w:cs="Times New Roman"/>
          <w:sz w:val="28"/>
          <w:szCs w:val="28"/>
        </w:rPr>
        <w:t>агола как части речи» содержит 8</w:t>
      </w:r>
      <w:r w:rsidRPr="00920547">
        <w:rPr>
          <w:rFonts w:ascii="Times New Roman" w:hAnsi="Times New Roman" w:cs="Times New Roman"/>
          <w:sz w:val="28"/>
          <w:szCs w:val="28"/>
        </w:rPr>
        <w:t xml:space="preserve"> заданий практического характера, которые выполняются студентам</w:t>
      </w:r>
      <w:r>
        <w:rPr>
          <w:rFonts w:ascii="Times New Roman" w:hAnsi="Times New Roman" w:cs="Times New Roman"/>
          <w:sz w:val="28"/>
          <w:szCs w:val="28"/>
        </w:rPr>
        <w:t xml:space="preserve">и письменно на листах.   </w:t>
      </w:r>
      <w:r w:rsidRPr="00920547">
        <w:rPr>
          <w:rFonts w:ascii="Times New Roman" w:hAnsi="Times New Roman" w:cs="Times New Roman"/>
          <w:sz w:val="28"/>
          <w:szCs w:val="28"/>
        </w:rPr>
        <w:t xml:space="preserve"> Для успешного выполнения практической работы №19 студенты должны усвоить следующий теоретический материал.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3972AD" w:rsidRPr="00920547" w:rsidRDefault="003972AD" w:rsidP="00621898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Глагол – это часть речи, обозначающая действие и выражающая его в формах лица, наклонения, времени, вида: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бегает, прыгает, спит, радуется, любит.</w:t>
      </w:r>
      <w:r w:rsidRPr="00920547">
        <w:rPr>
          <w:rFonts w:ascii="Times New Roman" w:hAnsi="Times New Roman" w:cs="Times New Roman"/>
          <w:sz w:val="28"/>
          <w:szCs w:val="28"/>
        </w:rPr>
        <w:t xml:space="preserve"> Изменения глагола по лицам, числам, временам и наклонениям называют спряжением.</w:t>
      </w:r>
    </w:p>
    <w:p w:rsidR="003972AD" w:rsidRPr="00920547" w:rsidRDefault="003972AD" w:rsidP="00621898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Лицо – это грамматическая категория глагола, которая указывает на производителя действия. Если производителем действия является говорящий, то используется форма 1-го лица (иду), если слушающий – форма  2-го лица (идешь), если лицо (или предмет), не участвующий в диалоге, - форма 3-го лица (идет). Формы множественного лица по лексическому значению не отличаются от форм единственного числа; «иду», означает, что действие совершает один говорящий, и «идем» – говорящий и кто-то еще.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lastRenderedPageBreak/>
        <w:t xml:space="preserve">         Спряжением глагола называется изменение глагола по лицам и числам. Глаголы в русском языке имеют два спряжения. К </w:t>
      </w:r>
      <w:r w:rsidRPr="00920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0547">
        <w:rPr>
          <w:rFonts w:ascii="Times New Roman" w:hAnsi="Times New Roman" w:cs="Times New Roman"/>
          <w:sz w:val="28"/>
          <w:szCs w:val="28"/>
        </w:rPr>
        <w:t xml:space="preserve">-ому спряжению относятся глаголы с окончаниями –у, -ю, -ешь, -ет, -ем, -ете, -ут/-ют; ко </w:t>
      </w:r>
      <w:r w:rsidRPr="009205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0547">
        <w:rPr>
          <w:rFonts w:ascii="Times New Roman" w:hAnsi="Times New Roman" w:cs="Times New Roman"/>
          <w:sz w:val="28"/>
          <w:szCs w:val="28"/>
        </w:rPr>
        <w:t>-ому спряжению относятся глаголы с окончаниями –у/-ю, -ишь, -т, -им, -ите, -ат/-ят.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  Наклонение – это грамматическая категория глагола, которая выражает устанавливаемое говорящим отношение действия к действительности. Русский глагол имеет три наклонения:</w:t>
      </w:r>
    </w:p>
    <w:p w:rsidR="003972AD" w:rsidRPr="00920547" w:rsidRDefault="003972AD" w:rsidP="00920547">
      <w:pPr>
        <w:numPr>
          <w:ilvl w:val="0"/>
          <w:numId w:val="8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изъявительное, например: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пишу, писал, буду писать</w:t>
      </w:r>
      <w:r w:rsidRPr="00920547">
        <w:rPr>
          <w:rFonts w:ascii="Times New Roman" w:hAnsi="Times New Roman" w:cs="Times New Roman"/>
          <w:sz w:val="28"/>
          <w:szCs w:val="28"/>
        </w:rPr>
        <w:t>;</w:t>
      </w:r>
    </w:p>
    <w:p w:rsidR="003972AD" w:rsidRPr="00920547" w:rsidRDefault="003972AD" w:rsidP="00920547">
      <w:pPr>
        <w:numPr>
          <w:ilvl w:val="0"/>
          <w:numId w:val="8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повелительное, например: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пиши, пишите, пусть пишет, давайте напишем;</w:t>
      </w:r>
    </w:p>
    <w:p w:rsidR="003972AD" w:rsidRPr="00920547" w:rsidRDefault="003972AD" w:rsidP="00920547">
      <w:pPr>
        <w:numPr>
          <w:ilvl w:val="0"/>
          <w:numId w:val="8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сослагательное, например: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писал бы, писала бы, писали бы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 С категорией наклонения тесно связана категория времени. Форма настоящего времени обозначает действие, которое происходит в момент речи: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я изучаю русский язык</w:t>
      </w:r>
      <w:r w:rsidRPr="00920547">
        <w:rPr>
          <w:rFonts w:ascii="Times New Roman" w:hAnsi="Times New Roman" w:cs="Times New Roman"/>
          <w:sz w:val="28"/>
          <w:szCs w:val="28"/>
        </w:rPr>
        <w:t xml:space="preserve">. Форма прошедшего времени обозначает действие, которое происходило до момента речи: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я изучал русский язык.</w:t>
      </w:r>
      <w:r w:rsidRPr="00920547">
        <w:rPr>
          <w:rFonts w:ascii="Times New Roman" w:hAnsi="Times New Roman" w:cs="Times New Roman"/>
          <w:sz w:val="28"/>
          <w:szCs w:val="28"/>
        </w:rPr>
        <w:t xml:space="preserve"> Форма будущего времени обозначает действие, которое произойдет после момента речи: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я буду изучать русский язык.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 Таким образом, время – грамматическая категория, которая выражает отношение действия (глагол) к моменту речи. Категория времени выражается с помощью окончаний, суффикса –л и вспомогательного глагола «быть».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  Вид принадлежит к числу важнейших категорий глагола. Вид – это грамматическая категория, которая указывает на ограниченность-неограниченность действия: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девочка выздоравливает - девочка выздоровела.</w:t>
      </w:r>
      <w:r w:rsidRPr="00920547">
        <w:rPr>
          <w:rFonts w:ascii="Times New Roman" w:hAnsi="Times New Roman" w:cs="Times New Roman"/>
          <w:sz w:val="28"/>
          <w:szCs w:val="28"/>
        </w:rPr>
        <w:t xml:space="preserve"> Русский глагол имеет два вида несовершенный и совершенный. Несовершенный вид называет действия, которые длятся, развиваются, ничем не ограничены: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рисует, читает, говорит, думает.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Совершенный вид называет действия ограниченные: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нарисовала, прочитала, заговорила, написала, подумала</w:t>
      </w:r>
      <w:r w:rsidRPr="00920547">
        <w:rPr>
          <w:rFonts w:ascii="Times New Roman" w:hAnsi="Times New Roman" w:cs="Times New Roman"/>
          <w:sz w:val="28"/>
          <w:szCs w:val="28"/>
        </w:rPr>
        <w:t>. Виды распознаются с помощью вопросов: что делать? (несовершенный вид), что сделать? (совершенный вид).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lastRenderedPageBreak/>
        <w:t xml:space="preserve">         Причастие – особая форма глагола, которая обозначает признак предмета по действию, которое он производит или испытывает: художник, рисующий картину; картина, нарисованная художником.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547">
        <w:rPr>
          <w:rFonts w:ascii="Times New Roman" w:hAnsi="Times New Roman" w:cs="Times New Roman"/>
          <w:sz w:val="28"/>
          <w:szCs w:val="28"/>
        </w:rPr>
        <w:t xml:space="preserve">Причастие – это форма, которая совмещает признак глагола  и имени прилагательного. Причастие имеет категории времени, вида, залога, рода, числа и падежа: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рисующий картину, рисовавший картину, нарисовавший картину; расцветшая роза, расцветший пион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 Действительные причастия настоящего времени образуются от основы глаголов настоящего времени при помощи суффиксов –ущ-/-ущ- (</w:t>
      </w:r>
      <w:r w:rsidRPr="00920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спр.) и –ащ-/-ящ- (</w:t>
      </w:r>
      <w:r w:rsidRPr="009205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спр.):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идущий, молчащий</w:t>
      </w:r>
      <w:r w:rsidRPr="00920547">
        <w:rPr>
          <w:rFonts w:ascii="Times New Roman" w:hAnsi="Times New Roman" w:cs="Times New Roman"/>
          <w:sz w:val="28"/>
          <w:szCs w:val="28"/>
        </w:rPr>
        <w:t xml:space="preserve">. Действительные причастия прошедшего времени образуются от основы глагола неопределенной формы при помощи суффиксов –вш-, -ш-: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рассмотревший, перевезший</w:t>
      </w:r>
      <w:r w:rsidRPr="00920547">
        <w:rPr>
          <w:rFonts w:ascii="Times New Roman" w:hAnsi="Times New Roman" w:cs="Times New Roman"/>
          <w:sz w:val="28"/>
          <w:szCs w:val="28"/>
        </w:rPr>
        <w:t>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Страдательные причастия настоящего времени образуются от основы настоящего времени при помощи суффиксов –ем-/-ом- (</w:t>
      </w:r>
      <w:r w:rsidRPr="00920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спр.), -им- (</w:t>
      </w:r>
      <w:r w:rsidRPr="009205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0547">
        <w:rPr>
          <w:rFonts w:ascii="Times New Roman" w:hAnsi="Times New Roman" w:cs="Times New Roman"/>
          <w:sz w:val="28"/>
          <w:szCs w:val="28"/>
        </w:rPr>
        <w:t xml:space="preserve"> спр.):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приобретаемый, влекомый, носимый</w:t>
      </w:r>
      <w:r w:rsidRPr="00920547">
        <w:rPr>
          <w:rFonts w:ascii="Times New Roman" w:hAnsi="Times New Roman" w:cs="Times New Roman"/>
          <w:sz w:val="28"/>
          <w:szCs w:val="28"/>
        </w:rPr>
        <w:t xml:space="preserve">. Страдательные причастия прошедшего времени образуются от основы инфинитива при помощи суффиксов –нн-, -енн-, -т-: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организованный, просмотренный, обманутый, тертый, молотый.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 Деепричастие – это неизменяемая форма глагола, которая обозначает добавочное действие и совмещает в себе признак глагола и наречия.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 xml:space="preserve">       Деепричастия в форме несовершенного вида образуются от основы настоящего времени при помощи суффикса –а/-я: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моргая, следя, ворча.</w:t>
      </w:r>
      <w:r w:rsidRPr="00920547">
        <w:rPr>
          <w:rFonts w:ascii="Times New Roman" w:hAnsi="Times New Roman" w:cs="Times New Roman"/>
          <w:sz w:val="28"/>
          <w:szCs w:val="28"/>
        </w:rPr>
        <w:t xml:space="preserve"> Деепричастия в форме совершенного вида образуются от основы инфинитива при помощи суффиксов –в, -вши, -ши: </w:t>
      </w:r>
      <w:r w:rsidRPr="00920547">
        <w:rPr>
          <w:rFonts w:ascii="Times New Roman" w:hAnsi="Times New Roman" w:cs="Times New Roman"/>
          <w:i/>
          <w:iCs/>
          <w:sz w:val="28"/>
          <w:szCs w:val="28"/>
        </w:rPr>
        <w:t>заскочив, заскочивши, выросши.</w:t>
      </w:r>
    </w:p>
    <w:p w:rsidR="003972AD" w:rsidRPr="00920547" w:rsidRDefault="003972AD" w:rsidP="0092054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для самопроверки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1.Что обозначает глагол?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2.Что такое неопределенная форма глагола, или инфинитив?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3.Что называют спряжением глагола?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4.Что обозначает грамматическая категория наклонения?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lastRenderedPageBreak/>
        <w:t>5.Изменяются ли глаголы по временам?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6.Чем различаются глаголы несовершенного  и совершенного вида?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7.Что такое причастие?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8.Как образуются причастия в русском языке?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9.В чем особенность деепричастия как особой формы глагола?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sz w:val="28"/>
          <w:szCs w:val="28"/>
        </w:rPr>
        <w:t>10.Как образуются деепричастия в русском языке?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sz w:val="28"/>
          <w:szCs w:val="28"/>
        </w:rPr>
        <w:t>Задания практической работы №19</w:t>
      </w:r>
    </w:p>
    <w:p w:rsidR="003972AD" w:rsidRPr="00920547" w:rsidRDefault="003972AD" w:rsidP="00920547">
      <w:pPr>
        <w:tabs>
          <w:tab w:val="left" w:pos="126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47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  <w:u w:val="single"/>
        </w:rPr>
        <w:t xml:space="preserve">Задание 1.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color w:val="000000"/>
          <w:w w:val="106"/>
          <w:sz w:val="28"/>
          <w:szCs w:val="28"/>
        </w:rPr>
        <w:t>К приведенным глаголам совершенного или несовершенного вида подберите глагол другого вида и определите способ видового образования. Заполните таблицу, отметив в ней показатель вида и образовав форму будущего времени.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w w:val="106"/>
          <w:sz w:val="28"/>
          <w:szCs w:val="28"/>
        </w:rPr>
        <w:t>Ступать, передвинуть, просыпать, уберечь, написать, явить, поймать, разбрасывать, отпереть, взволноваться, развеивать, восстановить, сжимать, рождаться, собирать, проступать, закрыть, украшать, искать, обещать, лишать, садиться, заходить.</w:t>
      </w:r>
    </w:p>
    <w:tbl>
      <w:tblPr>
        <w:tblW w:w="0" w:type="auto"/>
        <w:tblInd w:w="-106" w:type="dxa"/>
        <w:tblLook w:val="00BF"/>
      </w:tblPr>
      <w:tblGrid>
        <w:gridCol w:w="1229"/>
        <w:gridCol w:w="695"/>
        <w:gridCol w:w="1217"/>
        <w:gridCol w:w="1079"/>
        <w:gridCol w:w="1492"/>
        <w:gridCol w:w="1127"/>
        <w:gridCol w:w="1657"/>
        <w:gridCol w:w="1181"/>
      </w:tblGrid>
      <w:tr w:rsidR="003972AD" w:rsidRPr="00776058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Показатель вида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Форма будущего времени</w:t>
            </w:r>
          </w:p>
        </w:tc>
      </w:tr>
      <w:tr w:rsidR="003972AD" w:rsidRPr="007760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Чередование в корне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Супплетивизм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2AD" w:rsidRPr="0077605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Написать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НСВ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Буду писать</w:t>
            </w:r>
          </w:p>
        </w:tc>
      </w:tr>
      <w:tr w:rsidR="003972AD" w:rsidRPr="0077605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Написать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Напишу</w:t>
            </w:r>
          </w:p>
        </w:tc>
      </w:tr>
      <w:tr w:rsidR="003972AD" w:rsidRPr="0077605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Решить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-и-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Решу</w:t>
            </w:r>
          </w:p>
        </w:tc>
      </w:tr>
      <w:tr w:rsidR="003972AD" w:rsidRPr="0077605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Решить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sz w:val="28"/>
                <w:szCs w:val="28"/>
              </w:rPr>
              <w:t>НСВ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-а-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AD" w:rsidRPr="00776058" w:rsidRDefault="003972AD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60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Буду решать</w:t>
            </w:r>
          </w:p>
        </w:tc>
      </w:tr>
    </w:tbl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 </w:t>
      </w:r>
      <w:r w:rsidRPr="00920547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  <w:u w:val="single"/>
        </w:rPr>
        <w:t>2</w:t>
      </w:r>
      <w:r w:rsidRPr="00920547">
        <w:rPr>
          <w:rFonts w:ascii="Times New Roman" w:hAnsi="Times New Roman" w:cs="Times New Roman"/>
          <w:color w:val="000000"/>
          <w:w w:val="106"/>
          <w:sz w:val="28"/>
          <w:szCs w:val="28"/>
          <w:u w:val="single"/>
        </w:rPr>
        <w:t xml:space="preserve">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Определите основу инфинитива и настоящего (или будущего 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простого) времени. Образуйте все формы изъявительного, повелительного и сослагательного наклонений.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Думать, решаться, решиться, беседовать, гнать, гонять, плыть, бороться, махать, победить, лезть, кричать, крикнуть.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3.</w:t>
      </w: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Образуйте все формы повелительного наклонения данных глаголов. Отметьте особенности в образовании форм 2-го лица единственного и множественного числа и 1-го лица множественного числа.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Уведомить, идти, ходить, быть, ездить, ехать, лезть, лазить, лечь, сесть, кроить, выкинуть, полоскать, макать, махать, бежать, клеить.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4</w:t>
      </w: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Образуйте от данных глаголов все возможные формы настоящего, прошедшего и будущего времени. Определите вид глаголов.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Обследовать, брать, исчезнуть, гаснуть, утихать, образовать, блестеть, мучить, использовать, засохнуть, липнуть, киснуть, меркнуть, пройти, гонять.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5</w:t>
      </w: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Определите основу настоящего (будущего), времени и образуйте все формы категории лица глагола, раскройте категориальные значения форм лица.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Сознавать, таскать, тащить, взять, жать, советовать, ткать, гнать, гонять, ехать, бросить, понять, воевать, лить, сеять, жечь.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Среди перечисленных отметьте глаголы, которые не образуют в настоящем (будущем) времени формы 1-го или 2-го лица единственного числа, форм 1, 2 и 3-го лица единственного и множественного числа. Определите причины отсутствия форм.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Затмить, ощутить, болеть, колоситься, убедить, прорасти, заполнить, быть, победить, струиться, очутиться, мерцать, ржаветь, близиться, литься, столпиться, обезопасить, поразить, горчить, гласить, близиться, дерзить, хлынуть.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7</w:t>
      </w: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Приведите все формы причастий глаголов.</w:t>
      </w:r>
    </w:p>
    <w:p w:rsidR="003972AD" w:rsidRPr="00920547" w:rsidRDefault="003972AD" w:rsidP="009205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Видеть, видывать, вытянуть, двигать, ехать, ездить, засохнуть, затмить, изобрести, мокнуть, колебать, ловить, миновать, гнать, нести, облететь, погаснуть, предъявить, смочь, сжечь, толкнуть, управлять, чтить, бегать, гонять.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8</w:t>
      </w:r>
      <w:r w:rsidRPr="009205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</w:p>
    <w:p w:rsidR="003972AD" w:rsidRPr="00920547" w:rsidRDefault="003972AD" w:rsidP="009205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47">
        <w:rPr>
          <w:rFonts w:ascii="Times New Roman" w:hAnsi="Times New Roman" w:cs="Times New Roman"/>
          <w:color w:val="000000"/>
          <w:sz w:val="28"/>
          <w:szCs w:val="28"/>
        </w:rPr>
        <w:t>Найдите в следующих предложениях деепричастия; определите признаки, общие для деепричастия и других глагольных форм.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Поехали. Мать несколько раз обернулась, взмахивая платком... (М. Г.)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В поле чистом,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подняв копье, летит со свистом свирепый всадник (П.)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Смурый, тоже увлекаясь чтением все больше, часто отрывал меня от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br/>
        <w:t>работы. (М. Г.)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>Красные огни ламп, дымя и колеблясь, с трудом боролись с густым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br/>
        <w:t>мраком, не будучи в     состоянии отодвинуть его. (Сераф.)</w:t>
      </w:r>
    </w:p>
    <w:p w:rsidR="003972AD" w:rsidRPr="00920547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20547">
        <w:rPr>
          <w:rFonts w:ascii="Times New Roman" w:hAnsi="Times New Roman" w:cs="Times New Roman"/>
          <w:color w:val="000000"/>
          <w:sz w:val="28"/>
          <w:szCs w:val="28"/>
        </w:rPr>
        <w:t xml:space="preserve">Я никогда не знала, что деревья, погибая, стонут, как люди! </w:t>
      </w:r>
    </w:p>
    <w:p w:rsidR="003972AD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3972AD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3972AD" w:rsidRDefault="003972AD" w:rsidP="0092054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3972AD" w:rsidRDefault="003972AD"/>
    <w:sectPr w:rsidR="003972AD" w:rsidSect="009205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01C"/>
    <w:multiLevelType w:val="singleLevel"/>
    <w:tmpl w:val="0C1CE684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1">
    <w:nsid w:val="09A5297E"/>
    <w:multiLevelType w:val="hybridMultilevel"/>
    <w:tmpl w:val="1862DD8C"/>
    <w:lvl w:ilvl="0" w:tplc="53AC6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1DB"/>
    <w:multiLevelType w:val="hybridMultilevel"/>
    <w:tmpl w:val="81C261C0"/>
    <w:lvl w:ilvl="0" w:tplc="725CCF34">
      <w:start w:val="1"/>
      <w:numFmt w:val="upperRoman"/>
      <w:lvlText w:val="%1"/>
      <w:lvlJc w:val="righ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919C2"/>
    <w:multiLevelType w:val="hybridMultilevel"/>
    <w:tmpl w:val="AD60EE68"/>
    <w:lvl w:ilvl="0" w:tplc="E816599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>
    <w:nsid w:val="1DA44807"/>
    <w:multiLevelType w:val="hybridMultilevel"/>
    <w:tmpl w:val="C512D0B0"/>
    <w:lvl w:ilvl="0" w:tplc="2632A638">
      <w:start w:val="1"/>
      <w:numFmt w:val="decimal"/>
      <w:lvlText w:val="%1."/>
      <w:lvlJc w:val="left"/>
      <w:pPr>
        <w:tabs>
          <w:tab w:val="num" w:pos="567"/>
        </w:tabs>
        <w:ind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0D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66251"/>
    <w:multiLevelType w:val="singleLevel"/>
    <w:tmpl w:val="F0CECCF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A1A5955"/>
    <w:multiLevelType w:val="singleLevel"/>
    <w:tmpl w:val="C6ECF4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BEF20AF"/>
    <w:multiLevelType w:val="hybridMultilevel"/>
    <w:tmpl w:val="2FC28EF6"/>
    <w:lvl w:ilvl="0" w:tplc="53AC68B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E16BD"/>
    <w:multiLevelType w:val="singleLevel"/>
    <w:tmpl w:val="E6CA61F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38332CFA"/>
    <w:multiLevelType w:val="hybridMultilevel"/>
    <w:tmpl w:val="7D104F04"/>
    <w:lvl w:ilvl="0" w:tplc="53AC68B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E072F"/>
    <w:multiLevelType w:val="singleLevel"/>
    <w:tmpl w:val="78CEDE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6B3D41B7"/>
    <w:multiLevelType w:val="singleLevel"/>
    <w:tmpl w:val="F0CECCF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78354D42"/>
    <w:multiLevelType w:val="singleLevel"/>
    <w:tmpl w:val="E6CA61F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3"/>
    </w:lvlOverride>
  </w:num>
  <w:num w:numId="11">
    <w:abstractNumId w:val="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startOverride w:val="5"/>
    </w:lvlOverride>
  </w:num>
  <w:num w:numId="13">
    <w:abstractNumId w:val="12"/>
    <w:lvlOverride w:ilvl="0">
      <w:startOverride w:val="1"/>
    </w:lvlOverride>
  </w:num>
  <w:num w:numId="14">
    <w:abstractNumId w:val="1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47"/>
    <w:rsid w:val="00186E95"/>
    <w:rsid w:val="001942CE"/>
    <w:rsid w:val="003972AD"/>
    <w:rsid w:val="004A3648"/>
    <w:rsid w:val="005250B3"/>
    <w:rsid w:val="005E0B9F"/>
    <w:rsid w:val="00621898"/>
    <w:rsid w:val="00776058"/>
    <w:rsid w:val="00920547"/>
    <w:rsid w:val="00943471"/>
    <w:rsid w:val="00D112E0"/>
    <w:rsid w:val="00E1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48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2054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20547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920547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20547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3708</Words>
  <Characters>21141</Characters>
  <Application>Microsoft Office Word</Application>
  <DocSecurity>0</DocSecurity>
  <Lines>176</Lines>
  <Paragraphs>49</Paragraphs>
  <ScaleCrop>false</ScaleCrop>
  <Company>ФГОУ СПО "Липецкий металлургический колледж"</Company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424лосева</dc:creator>
  <cp:keywords/>
  <dc:description/>
  <cp:lastModifiedBy>Texnik</cp:lastModifiedBy>
  <cp:revision>7</cp:revision>
  <dcterms:created xsi:type="dcterms:W3CDTF">2018-03-26T07:21:00Z</dcterms:created>
  <dcterms:modified xsi:type="dcterms:W3CDTF">2018-03-27T07:09:00Z</dcterms:modified>
</cp:coreProperties>
</file>